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tabs>
          <w:tab w:val="clear" w:pos="708"/>
          <w:tab w:val="left" w:pos="567" w:leader="none"/>
          <w:tab w:val="center" w:pos="4252" w:leader="none"/>
          <w:tab w:val="right" w:pos="8504" w:leader="none"/>
        </w:tabs>
        <w:rPr>
          <w:b/>
          <w:b/>
          <w:color w:val="000000"/>
          <w:sz w:val="28"/>
          <w:szCs w:val="28"/>
        </w:rPr>
      </w:pPr>
      <w:r>
        <w:rPr/>
        <w:drawing>
          <wp:inline distT="0" distB="0" distL="0" distR="0">
            <wp:extent cx="1257300" cy="6191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30"/>
          <w:szCs w:val="30"/>
        </w:rPr>
        <w:t>PROGRAMA DE PÓS-GRADUAÇÃO EM  FÍSICA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COMISSÃO AVALIADORA </w:t>
      </w:r>
      <w:r>
        <w:rPr>
          <w:b/>
          <w:bCs/>
          <w:sz w:val="32"/>
          <w:szCs w:val="32"/>
        </w:rPr>
        <w:t>DEFINITIVA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>DO PROCESSO SELETIVO DO PROGRAMA DE PÓS GRADUAÇÃO EM FÍSICA  2 - 2022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Prof. Dr. Wilson Aires Ortiz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Prof. Dr. Ariano De Giovanni Rodrigues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Prof. Dr. Leonardo Kleber Castelano</w:t>
      </w:r>
    </w:p>
    <w:p>
      <w:pPr>
        <w:pStyle w:val="Normal"/>
        <w:jc w:val="center"/>
        <w:rPr>
          <w:sz w:val="40"/>
          <w:szCs w:val="40"/>
        </w:rPr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São Carlos, 14 de junho de 2022</w:t>
      </w:r>
    </w:p>
    <w:p>
      <w:pPr>
        <w:pStyle w:val="Normal"/>
        <w:spacing w:before="0" w:after="160"/>
        <w:jc w:val="center"/>
        <w:rPr>
          <w:sz w:val="40"/>
          <w:szCs w:val="40"/>
        </w:rPr>
      </w:pPr>
      <w:r>
        <w:rPr/>
      </w:r>
    </w:p>
    <w:sectPr>
      <w:type w:val="nextPage"/>
      <w:pgSz w:w="11906" w:h="16838"/>
      <w:pgMar w:left="1701" w:right="740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82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fb5a9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44</Words>
  <Characters>228</Characters>
  <CharactersWithSpaces>268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2022-05-23T20:38:00Z</dcterms:created>
  <dc:creator>Giovanni P. Meneghelli</dc:creator>
  <dc:description/>
  <dc:language>pt-BR</dc:language>
  <cp:lastModifiedBy/>
  <cp:lastPrinted>2020-12-03T13:39:00Z</cp:lastPrinted>
  <dcterms:modified xsi:type="dcterms:W3CDTF">2022-06-14T14:17:16Z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